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5F20" w14:textId="254C16D5" w:rsidR="008C63FB" w:rsidRPr="008C63FB" w:rsidRDefault="008C63FB" w:rsidP="008C63FB">
      <w:pPr>
        <w:rPr>
          <w:b/>
          <w:bCs/>
        </w:rPr>
      </w:pPr>
      <w:r w:rsidRPr="00F3117C">
        <w:rPr>
          <w:rStyle w:val="Heading1Char"/>
          <w:b/>
          <w:bCs/>
        </w:rPr>
        <w:t>Kemlo</w:t>
      </w:r>
      <w:r w:rsidR="00F3117C" w:rsidRPr="00F3117C">
        <w:rPr>
          <w:rStyle w:val="Heading1Char"/>
          <w:b/>
          <w:bCs/>
        </w:rPr>
        <w:t xml:space="preserve"> Books by E.C. Eliott</w:t>
      </w:r>
      <w:r>
        <w:rPr>
          <w:b/>
          <w:bCs/>
        </w:rPr>
        <w:t xml:space="preserve"> - </w:t>
      </w:r>
      <w:r w:rsidRPr="008C63FB">
        <w:t>Posted on </w:t>
      </w:r>
      <w:hyperlink r:id="rId5" w:tooltip="17:00" w:history="1">
        <w:r w:rsidRPr="008C63FB">
          <w:rPr>
            <w:rStyle w:val="Hyperlink"/>
          </w:rPr>
          <w:t>January 1, 2014</w:t>
        </w:r>
      </w:hyperlink>
      <w:r w:rsidRPr="008C63FB">
        <w:t> by </w:t>
      </w:r>
      <w:hyperlink r:id="rId6" w:tooltip="View all posts by bat" w:history="1">
        <w:r w:rsidRPr="008C63FB">
          <w:rPr>
            <w:rStyle w:val="Hyperlink"/>
          </w:rPr>
          <w:t>bat</w:t>
        </w:r>
      </w:hyperlink>
    </w:p>
    <w:p w14:paraId="2F7D3DBF" w14:textId="3AB0BD3A" w:rsidR="008C63FB" w:rsidRPr="008C63FB" w:rsidRDefault="008C63FB" w:rsidP="008C63FB">
      <w:r w:rsidRPr="008C63FB">
        <w:rPr>
          <w:noProof/>
        </w:rPr>
        <w:drawing>
          <wp:inline distT="0" distB="0" distL="0" distR="0" wp14:anchorId="0F82582E" wp14:editId="1A39E91D">
            <wp:extent cx="5731510" cy="2695575"/>
            <wp:effectExtent l="0" t="0" r="2540" b="9525"/>
            <wp:docPr id="1796891860" name="Picture 16" descr="Kemlo Book Sp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Kemlo Book Spi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68A3F" w14:textId="77777777" w:rsidR="008C63FB" w:rsidRPr="008C63FB" w:rsidRDefault="008C63FB" w:rsidP="008C63FB">
      <w:r w:rsidRPr="008C63FB">
        <w:t>[Text from </w:t>
      </w:r>
      <w:hyperlink r:id="rId8" w:history="1">
        <w:r w:rsidRPr="008C63FB">
          <w:rPr>
            <w:rStyle w:val="Hyperlink"/>
          </w:rPr>
          <w:t>Wikipedia – Kemlo</w:t>
        </w:r>
      </w:hyperlink>
      <w:r w:rsidRPr="008C63FB">
        <w:t>, contributed by Austin Tate and others]</w:t>
      </w:r>
    </w:p>
    <w:p w14:paraId="5FE28620" w14:textId="77777777" w:rsidR="008C63FB" w:rsidRPr="008C63FB" w:rsidRDefault="008C63FB" w:rsidP="008C63FB">
      <w:r w:rsidRPr="008C63FB">
        <w:t>The Kemlo series is a collection of children’s science fiction novels written by </w:t>
      </w:r>
      <w:hyperlink r:id="rId9" w:history="1">
        <w:r w:rsidRPr="008C63FB">
          <w:rPr>
            <w:rStyle w:val="Hyperlink"/>
          </w:rPr>
          <w:t>Reginald Alec Martin</w:t>
        </w:r>
      </w:hyperlink>
      <w:r w:rsidRPr="008C63FB">
        <w:t>, under the pseudonym of E. C. Eliott. The first book, Kemlo and the Crazy Planet was published in 1954; the fifteenth and final book in the series, Kemlo and the Masters of Space, was published in 1963.</w:t>
      </w:r>
    </w:p>
    <w:p w14:paraId="1040618E" w14:textId="77777777" w:rsidR="008C63FB" w:rsidRPr="008C63FB" w:rsidRDefault="008C63FB" w:rsidP="008C63FB">
      <w:r w:rsidRPr="008C63FB">
        <w:t xml:space="preserve">The central character, Kemlo, was born and raised in space, on a satellite named Satellite Belt K (one of </w:t>
      </w:r>
      <w:proofErr w:type="gramStart"/>
      <w:r w:rsidRPr="008C63FB">
        <w:t>a number of</w:t>
      </w:r>
      <w:proofErr w:type="gramEnd"/>
      <w:r w:rsidRPr="008C63FB">
        <w:t xml:space="preserve"> similar space stations named after a letter of the alphabet). All children born on a space station were given names with the same initial, hence the names Kemlo, Kartin, Kerowski, Krillie, and so on. Kemlo was a Captain of the Space Scouts, who had their own “scooters” – small two-seat personal spacecraft for travel around and between the Satellite Belts. Kemlo, like all children born in space, breathed “</w:t>
      </w:r>
      <w:proofErr w:type="spellStart"/>
      <w:r w:rsidRPr="008C63FB">
        <w:t>plasmorgia</w:t>
      </w:r>
      <w:proofErr w:type="spellEnd"/>
      <w:r w:rsidRPr="008C63FB">
        <w:t xml:space="preserve">” instead of air. This allowed him to breathe in space, although it meant he was unable to travel to Earth without the aid of compressed </w:t>
      </w:r>
      <w:proofErr w:type="spellStart"/>
      <w:r w:rsidRPr="008C63FB">
        <w:t>plasmorgia</w:t>
      </w:r>
      <w:proofErr w:type="spellEnd"/>
      <w:r w:rsidRPr="008C63FB">
        <w:t xml:space="preserve"> and “gravity rays”.</w:t>
      </w:r>
    </w:p>
    <w:p w14:paraId="10EB3598" w14:textId="77777777" w:rsidR="008C63FB" w:rsidRPr="008C63FB" w:rsidRDefault="008C63FB" w:rsidP="008C63FB">
      <w:r w:rsidRPr="008C63FB">
        <w:t>1. Kemlo and the Crazy Planet (1954)</w:t>
      </w:r>
      <w:r w:rsidRPr="008C63FB">
        <w:br/>
        <w:t>2. Kemlo and the Zones of Silence (1954)</w:t>
      </w:r>
      <w:r w:rsidRPr="008C63FB">
        <w:br/>
        <w:t>3. Kemlo and the Sky Horse (1954)</w:t>
      </w:r>
      <w:r w:rsidRPr="008C63FB">
        <w:br/>
        <w:t>4. Kemlo and the Martian Ghosts (1955)</w:t>
      </w:r>
      <w:r w:rsidRPr="008C63FB">
        <w:br/>
        <w:t>5. Kemlo and the Space Lanes (1955)</w:t>
      </w:r>
      <w:r w:rsidRPr="008C63FB">
        <w:br/>
        <w:t>6. Kemlo and the Craters of the Moon (1955)</w:t>
      </w:r>
      <w:r w:rsidRPr="008C63FB">
        <w:br/>
        <w:t>7. Kemlo and the Star Men (1955)</w:t>
      </w:r>
      <w:r w:rsidRPr="008C63FB">
        <w:br/>
        <w:t>8. Kemlo and the Gravity Rays (1956)</w:t>
      </w:r>
      <w:r w:rsidRPr="008C63FB">
        <w:br/>
        <w:t>9. Kemlo and the End of Time (1957)</w:t>
      </w:r>
      <w:r w:rsidRPr="008C63FB">
        <w:br/>
        <w:t>10. Kemlo and the Purple Dawn (1957)</w:t>
      </w:r>
      <w:r w:rsidRPr="008C63FB">
        <w:br/>
        <w:t>11. Kemlo and the Zombie Men (1958)</w:t>
      </w:r>
      <w:r w:rsidRPr="008C63FB">
        <w:br/>
        <w:t>12. Kemlo and the Space Men (1959)</w:t>
      </w:r>
      <w:r w:rsidRPr="008C63FB">
        <w:br/>
        <w:t>13. Kemlo and the Satellite Builders (1960)</w:t>
      </w:r>
      <w:r w:rsidRPr="008C63FB">
        <w:br/>
        <w:t>14. Kemlo and the Space Invaders (1961)</w:t>
      </w:r>
      <w:r w:rsidRPr="008C63FB">
        <w:br/>
        <w:t>15. Kemlo and the Masters of Space (1963)</w:t>
      </w:r>
    </w:p>
    <w:p w14:paraId="2A73B3C1" w14:textId="77777777" w:rsidR="008C63FB" w:rsidRPr="008C63FB" w:rsidRDefault="008C63FB" w:rsidP="008C63FB">
      <w:r w:rsidRPr="008C63FB">
        <w:lastRenderedPageBreak/>
        <w:t>Illustrators: </w:t>
      </w:r>
      <w:hyperlink r:id="rId10" w:history="1">
        <w:r w:rsidRPr="008C63FB">
          <w:rPr>
            <w:rStyle w:val="Hyperlink"/>
          </w:rPr>
          <w:t>A. Bruce Cornwell</w:t>
        </w:r>
      </w:hyperlink>
      <w:r w:rsidRPr="008C63FB">
        <w:t> and George Craig.</w:t>
      </w:r>
    </w:p>
    <w:p w14:paraId="33C3BB0C" w14:textId="5EE8C2A1" w:rsidR="008C63FB" w:rsidRPr="008C63FB" w:rsidRDefault="008C63FB" w:rsidP="008C63FB">
      <w:r w:rsidRPr="008C63FB">
        <w:rPr>
          <w:noProof/>
        </w:rPr>
        <w:drawing>
          <wp:inline distT="0" distB="0" distL="0" distR="0" wp14:anchorId="167D9E47" wp14:editId="0AFE755A">
            <wp:extent cx="5731510" cy="7988300"/>
            <wp:effectExtent l="0" t="0" r="2540" b="0"/>
            <wp:docPr id="577892918" name="Picture 15" descr="Kemlo Book Co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Kemlo Book Cover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8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B7D38" w14:textId="2850D7C7" w:rsidR="008C63FB" w:rsidRPr="008C63FB" w:rsidRDefault="008C63FB" w:rsidP="008C63FB">
      <w:r w:rsidRPr="008C63FB">
        <w:rPr>
          <w:i/>
          <w:iCs/>
        </w:rPr>
        <w:t xml:space="preserve">Images from </w:t>
      </w:r>
      <w:proofErr w:type="spellStart"/>
      <w:r w:rsidRPr="008C63FB">
        <w:rPr>
          <w:i/>
          <w:iCs/>
        </w:rPr>
        <w:t>Ebay</w:t>
      </w:r>
      <w:proofErr w:type="spellEnd"/>
    </w:p>
    <w:p w14:paraId="432FC095" w14:textId="395E0960" w:rsidR="008C63FB" w:rsidRPr="008C63FB" w:rsidRDefault="008C63FB" w:rsidP="008C63FB">
      <w:r w:rsidRPr="008C63F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E2571DF" wp14:editId="30CB791D">
            <wp:simplePos x="0" y="0"/>
            <wp:positionH relativeFrom="margin">
              <wp:posOffset>3495675</wp:posOffset>
            </wp:positionH>
            <wp:positionV relativeFrom="paragraph">
              <wp:posOffset>9525</wp:posOffset>
            </wp:positionV>
            <wp:extent cx="2228850" cy="1632585"/>
            <wp:effectExtent l="0" t="0" r="0" b="5715"/>
            <wp:wrapSquare wrapText="bothSides"/>
            <wp:docPr id="1728433432" name="Picture 14" descr="Tas Series Dust Jackets - Image from Wikipedi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Tas Series Dust Jackets - Image from Wikipedi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3FB">
        <w:t>E.C. Eliott also wrote two books in the </w:t>
      </w:r>
      <w:hyperlink r:id="rId14" w:history="1">
        <w:r w:rsidRPr="008C63FB">
          <w:rPr>
            <w:rStyle w:val="Hyperlink"/>
          </w:rPr>
          <w:t>Tas</w:t>
        </w:r>
      </w:hyperlink>
      <w:r w:rsidRPr="008C63FB">
        <w:t xml:space="preserve"> series: </w:t>
      </w:r>
    </w:p>
    <w:p w14:paraId="19FBFC0F" w14:textId="77777777" w:rsidR="008C63FB" w:rsidRPr="008C63FB" w:rsidRDefault="008C63FB" w:rsidP="008C63FB">
      <w:pPr>
        <w:numPr>
          <w:ilvl w:val="0"/>
          <w:numId w:val="4"/>
        </w:numPr>
      </w:pPr>
      <w:r w:rsidRPr="008C63FB">
        <w:t>Tas and the Postal Rocket (Nelson, 1955)</w:t>
      </w:r>
    </w:p>
    <w:p w14:paraId="73017C73" w14:textId="77777777" w:rsidR="008C63FB" w:rsidRPr="008C63FB" w:rsidRDefault="008C63FB" w:rsidP="008C63FB">
      <w:pPr>
        <w:numPr>
          <w:ilvl w:val="0"/>
          <w:numId w:val="4"/>
        </w:numPr>
      </w:pPr>
      <w:r w:rsidRPr="008C63FB">
        <w:t>Tas and the Space Machine (Nelson, 1955)</w:t>
      </w:r>
    </w:p>
    <w:p w14:paraId="4539B517" w14:textId="77777777" w:rsidR="008C63FB" w:rsidRDefault="008C63FB" w:rsidP="008C63FB"/>
    <w:p w14:paraId="592440C3" w14:textId="77777777" w:rsidR="008C63FB" w:rsidRDefault="008C63FB" w:rsidP="008C63FB"/>
    <w:p w14:paraId="38059811" w14:textId="422DD180" w:rsidR="008C63FB" w:rsidRDefault="008C63FB" w:rsidP="008C63FB"/>
    <w:p w14:paraId="1B10400A" w14:textId="72CAE5C0" w:rsidR="008C63FB" w:rsidRPr="008C63FB" w:rsidRDefault="008C63FB" w:rsidP="008C63FB">
      <w:r w:rsidRPr="008C63FB">
        <w:rPr>
          <w:noProof/>
        </w:rPr>
        <w:drawing>
          <wp:anchor distT="0" distB="0" distL="114300" distR="114300" simplePos="0" relativeHeight="251659264" behindDoc="0" locked="0" layoutInCell="1" allowOverlap="1" wp14:anchorId="3163F602" wp14:editId="6BCCE7BE">
            <wp:simplePos x="0" y="0"/>
            <wp:positionH relativeFrom="column">
              <wp:posOffset>3400425</wp:posOffset>
            </wp:positionH>
            <wp:positionV relativeFrom="paragraph">
              <wp:posOffset>6985</wp:posOffset>
            </wp:positionV>
            <wp:extent cx="2476500" cy="1651000"/>
            <wp:effectExtent l="0" t="0" r="0" b="6350"/>
            <wp:wrapSquare wrapText="bothSides"/>
            <wp:docPr id="606016837" name="Picture 13" descr="Rafe Bernard Sci-Fi Book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Rafe Bernard Sci-Fi Book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3FB">
        <w:t>Reginald Alec Martin writing as Rafe Bernard also wrote three other Science fiction books:</w:t>
      </w:r>
    </w:p>
    <w:p w14:paraId="597587A3" w14:textId="0D379B06" w:rsidR="008C63FB" w:rsidRPr="008C63FB" w:rsidRDefault="008C63FB" w:rsidP="008C63FB"/>
    <w:p w14:paraId="0CE16769" w14:textId="77777777" w:rsidR="008C63FB" w:rsidRPr="008C63FB" w:rsidRDefault="008C63FB" w:rsidP="008C63FB">
      <w:pPr>
        <w:numPr>
          <w:ilvl w:val="0"/>
          <w:numId w:val="5"/>
        </w:numPr>
      </w:pPr>
      <w:r w:rsidRPr="008C63FB">
        <w:t xml:space="preserve">The Wheel </w:t>
      </w:r>
      <w:proofErr w:type="gramStart"/>
      <w:r w:rsidRPr="008C63FB">
        <w:t>In</w:t>
      </w:r>
      <w:proofErr w:type="gramEnd"/>
      <w:r w:rsidRPr="008C63FB">
        <w:t xml:space="preserve"> </w:t>
      </w:r>
      <w:proofErr w:type="gramStart"/>
      <w:r w:rsidRPr="008C63FB">
        <w:t>The</w:t>
      </w:r>
      <w:proofErr w:type="gramEnd"/>
      <w:r w:rsidRPr="008C63FB">
        <w:t xml:space="preserve"> Sky (Ward Lock, 1954) – a novel that could be considered as a prequel to the Kemlo books about the building of the first “satellite” and includes elements used in the Kemlo books (Holding Rays, Urania power pellets, </w:t>
      </w:r>
      <w:proofErr w:type="spellStart"/>
      <w:r w:rsidRPr="008C63FB">
        <w:t>Diathene</w:t>
      </w:r>
      <w:proofErr w:type="spellEnd"/>
      <w:r w:rsidRPr="008C63FB">
        <w:t xml:space="preserve"> breathing gas, etc)</w:t>
      </w:r>
    </w:p>
    <w:p w14:paraId="3E48EFE6" w14:textId="77777777" w:rsidR="008C63FB" w:rsidRPr="008C63FB" w:rsidRDefault="008C63FB" w:rsidP="008C63FB">
      <w:pPr>
        <w:numPr>
          <w:ilvl w:val="0"/>
          <w:numId w:val="5"/>
        </w:numPr>
      </w:pPr>
      <w:r w:rsidRPr="008C63FB">
        <w:t>The Halo Highway (Corgi, 1967) – A Story of “The Invaders” TV Series</w:t>
      </w:r>
    </w:p>
    <w:p w14:paraId="0F2832B5" w14:textId="77777777" w:rsidR="008C63FB" w:rsidRPr="008C63FB" w:rsidRDefault="008C63FB" w:rsidP="008C63FB">
      <w:pPr>
        <w:numPr>
          <w:ilvl w:val="0"/>
          <w:numId w:val="5"/>
        </w:numPr>
      </w:pPr>
      <w:r w:rsidRPr="008C63FB">
        <w:t>Army of the Undead (Pyramid, 1967) – A Story of “The Invaders” TV Series</w:t>
      </w:r>
    </w:p>
    <w:p w14:paraId="09438F18" w14:textId="77777777" w:rsidR="00851429" w:rsidRDefault="00851429" w:rsidP="008C63FB"/>
    <w:p w14:paraId="142E0FAA" w14:textId="4072A57D" w:rsidR="008C63FB" w:rsidRPr="008C63FB" w:rsidRDefault="008C63FB" w:rsidP="008C63FB">
      <w:r w:rsidRPr="008C63FB">
        <w:t>Note that the Merlin paperback editions publisher for some Kemlo books dropped the last ‘t’ off the spelling of Eliot(t).</w:t>
      </w:r>
    </w:p>
    <w:p w14:paraId="461BB24B" w14:textId="77777777" w:rsidR="008C63FB" w:rsidRPr="008C63FB" w:rsidRDefault="008C63FB" w:rsidP="008C63FB">
      <w:r w:rsidRPr="008C63FB">
        <w:rPr>
          <w:b/>
          <w:bCs/>
        </w:rPr>
        <w:t>Further Resources</w:t>
      </w:r>
    </w:p>
    <w:p w14:paraId="2F93B04D" w14:textId="77777777" w:rsidR="008C63FB" w:rsidRPr="008C63FB" w:rsidRDefault="008C63FB" w:rsidP="008C63FB">
      <w:pPr>
        <w:numPr>
          <w:ilvl w:val="0"/>
          <w:numId w:val="6"/>
        </w:numPr>
      </w:pPr>
      <w:hyperlink r:id="rId17" w:history="1">
        <w:r w:rsidRPr="008C63FB">
          <w:rPr>
            <w:rStyle w:val="Hyperlink"/>
          </w:rPr>
          <w:t>LibraryThing.com – Kemlo Book Series</w:t>
        </w:r>
      </w:hyperlink>
    </w:p>
    <w:p w14:paraId="4FDF57A2" w14:textId="77777777" w:rsidR="008C63FB" w:rsidRPr="008C63FB" w:rsidRDefault="008C63FB" w:rsidP="008C63FB">
      <w:pPr>
        <w:numPr>
          <w:ilvl w:val="0"/>
          <w:numId w:val="6"/>
        </w:numPr>
      </w:pPr>
      <w:hyperlink r:id="rId18" w:history="1">
        <w:r w:rsidRPr="008C63FB">
          <w:rPr>
            <w:rStyle w:val="Hyperlink"/>
          </w:rPr>
          <w:t xml:space="preserve">Collecting Books and Magazines – Kemlo and Reginald Alec Martin (aka </w:t>
        </w:r>
        <w:proofErr w:type="spellStart"/>
        <w:r w:rsidRPr="008C63FB">
          <w:rPr>
            <w:rStyle w:val="Hyperlink"/>
          </w:rPr>
          <w:t>E.</w:t>
        </w:r>
        <w:proofErr w:type="gramStart"/>
        <w:r w:rsidRPr="008C63FB">
          <w:rPr>
            <w:rStyle w:val="Hyperlink"/>
          </w:rPr>
          <w:t>C.Eliott</w:t>
        </w:r>
        <w:proofErr w:type="spellEnd"/>
        <w:proofErr w:type="gramEnd"/>
        <w:r w:rsidRPr="008C63FB">
          <w:rPr>
            <w:rStyle w:val="Hyperlink"/>
          </w:rPr>
          <w:t>)</w:t>
        </w:r>
      </w:hyperlink>
    </w:p>
    <w:p w14:paraId="4631BDA3" w14:textId="77777777" w:rsidR="008C63FB" w:rsidRPr="008C63FB" w:rsidRDefault="008C63FB" w:rsidP="008C63FB">
      <w:pPr>
        <w:numPr>
          <w:ilvl w:val="0"/>
          <w:numId w:val="6"/>
        </w:numPr>
      </w:pPr>
      <w:hyperlink r:id="rId19" w:history="1">
        <w:r w:rsidRPr="008C63FB">
          <w:rPr>
            <w:rStyle w:val="Hyperlink"/>
          </w:rPr>
          <w:t xml:space="preserve">sf-encyclopedia.com article on </w:t>
        </w:r>
        <w:proofErr w:type="spellStart"/>
        <w:r w:rsidRPr="008C63FB">
          <w:rPr>
            <w:rStyle w:val="Hyperlink"/>
          </w:rPr>
          <w:t>E.</w:t>
        </w:r>
        <w:proofErr w:type="gramStart"/>
        <w:r w:rsidRPr="008C63FB">
          <w:rPr>
            <w:rStyle w:val="Hyperlink"/>
          </w:rPr>
          <w:t>C.Eliott</w:t>
        </w:r>
        <w:proofErr w:type="spellEnd"/>
        <w:proofErr w:type="gramEnd"/>
      </w:hyperlink>
    </w:p>
    <w:p w14:paraId="7D45039B" w14:textId="77777777" w:rsidR="008C63FB" w:rsidRPr="008C63FB" w:rsidRDefault="008C63FB" w:rsidP="008C63FB">
      <w:pPr>
        <w:numPr>
          <w:ilvl w:val="0"/>
          <w:numId w:val="6"/>
        </w:numPr>
      </w:pPr>
      <w:hyperlink r:id="rId20" w:history="1">
        <w:r w:rsidRPr="008C63FB">
          <w:rPr>
            <w:rStyle w:val="Hyperlink"/>
          </w:rPr>
          <w:t>Kemlo and the Birth of Wonder</w:t>
        </w:r>
      </w:hyperlink>
      <w:r w:rsidRPr="008C63FB">
        <w:t> – Dave Irving Blog Post, 24-Nov-2013</w:t>
      </w:r>
    </w:p>
    <w:p w14:paraId="18375591" w14:textId="77777777" w:rsidR="008C63FB" w:rsidRPr="008C63FB" w:rsidRDefault="008C63FB" w:rsidP="00991776"/>
    <w:p w14:paraId="5AE4BF4C" w14:textId="77777777" w:rsidR="008C63FB" w:rsidRDefault="008C63FB" w:rsidP="00991776">
      <w:pPr>
        <w:rPr>
          <w:b/>
          <w:bCs/>
        </w:rPr>
      </w:pPr>
    </w:p>
    <w:p w14:paraId="4BC24B82" w14:textId="77777777" w:rsidR="008C63FB" w:rsidRDefault="008C63FB" w:rsidP="00991776">
      <w:pPr>
        <w:rPr>
          <w:b/>
          <w:bCs/>
        </w:rPr>
      </w:pPr>
    </w:p>
    <w:p w14:paraId="74036012" w14:textId="77777777" w:rsidR="008C63FB" w:rsidRDefault="008C63FB" w:rsidP="00991776">
      <w:pPr>
        <w:rPr>
          <w:b/>
          <w:bCs/>
        </w:rPr>
      </w:pPr>
    </w:p>
    <w:p w14:paraId="78FD52B3" w14:textId="77777777" w:rsidR="008C63FB" w:rsidRDefault="008C63FB" w:rsidP="00991776">
      <w:pPr>
        <w:rPr>
          <w:b/>
          <w:bCs/>
        </w:rPr>
      </w:pPr>
    </w:p>
    <w:p w14:paraId="1126F699" w14:textId="77777777" w:rsidR="008C63FB" w:rsidRDefault="008C63FB" w:rsidP="00991776">
      <w:pPr>
        <w:rPr>
          <w:b/>
          <w:bCs/>
        </w:rPr>
      </w:pPr>
    </w:p>
    <w:p w14:paraId="0932308F" w14:textId="77777777" w:rsidR="008C63FB" w:rsidRDefault="008C63FB" w:rsidP="00991776">
      <w:pPr>
        <w:rPr>
          <w:b/>
          <w:bCs/>
        </w:rPr>
      </w:pPr>
    </w:p>
    <w:p w14:paraId="5758F929" w14:textId="77777777" w:rsidR="008C63FB" w:rsidRDefault="008C63FB" w:rsidP="00991776">
      <w:pPr>
        <w:rPr>
          <w:b/>
          <w:bCs/>
        </w:rPr>
      </w:pPr>
    </w:p>
    <w:p w14:paraId="2CC20926" w14:textId="148BA193" w:rsidR="00991776" w:rsidRPr="00AE4471" w:rsidRDefault="00991776" w:rsidP="00991776">
      <w:r w:rsidRPr="00AE4471">
        <w:rPr>
          <w:b/>
          <w:bCs/>
        </w:rPr>
        <w:lastRenderedPageBreak/>
        <w:t>Kemlo e-Pubs and iBooks</w:t>
      </w:r>
    </w:p>
    <w:p w14:paraId="2AE5D3F1" w14:textId="77777777" w:rsidR="00991776" w:rsidRPr="00AE4471" w:rsidRDefault="00991776" w:rsidP="00991776">
      <w:r w:rsidRPr="00AE4471">
        <w:t>You can read a long diary entry I wrote a long time ago and that, by some extreme foresight, Mr. E.C. Eliott included in one of his books written over two centuries ago! See Chapter 1 of “Kemlo and the Masters of Space”.</w:t>
      </w:r>
    </w:p>
    <w:p w14:paraId="4E0095EC" w14:textId="77777777" w:rsidR="00991776" w:rsidRPr="00AE4471" w:rsidRDefault="00991776" w:rsidP="00991776">
      <w:r w:rsidRPr="00AE4471">
        <w:t>14 of the Kemlo books (minus Kemlo and the Satellite Builders) are available in e-Pub and online formats via </w:t>
      </w:r>
      <w:hyperlink r:id="rId21" w:history="1">
        <w:r w:rsidRPr="00AE4471">
          <w:rPr>
            <w:rStyle w:val="Hyperlink"/>
          </w:rPr>
          <w:t>https://www.sfgateway.com/contributor/e-c-eliott/</w:t>
        </w:r>
      </w:hyperlink>
      <w:r w:rsidRPr="00AE4471">
        <w:t> (or </w:t>
      </w:r>
      <w:hyperlink r:id="rId22" w:history="1">
        <w:r w:rsidRPr="00AE4471">
          <w:rPr>
            <w:rStyle w:val="Hyperlink"/>
          </w:rPr>
          <w:t>Kindle on Amazon Store</w:t>
        </w:r>
      </w:hyperlink>
      <w:r w:rsidRPr="00AE4471">
        <w:t>).</w:t>
      </w:r>
      <w:r w:rsidRPr="00AE4471">
        <w:br/>
      </w:r>
      <w:r w:rsidRPr="00AE4471">
        <w:rPr>
          <w:noProof/>
        </w:rPr>
        <w:drawing>
          <wp:inline distT="0" distB="0" distL="0" distR="0" wp14:anchorId="7E48A936" wp14:editId="44908908">
            <wp:extent cx="5731510" cy="2623820"/>
            <wp:effectExtent l="0" t="0" r="2540" b="5080"/>
            <wp:docPr id="969987747" name="Picture 25" descr="Kemlo SFGateway e-Pub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Kemlo SFGateway e-Pub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87923" w14:textId="77777777" w:rsidR="00991776" w:rsidRPr="00851429" w:rsidRDefault="00991776" w:rsidP="00991776">
      <w:bookmarkStart w:id="0" w:name="figurines"/>
    </w:p>
    <w:p w14:paraId="629CE2EC" w14:textId="61A34CBB" w:rsidR="00991776" w:rsidRPr="00851429" w:rsidRDefault="00000000" w:rsidP="00991776">
      <w:r>
        <w:pict w14:anchorId="3EDDE4E7">
          <v:rect id="_x0000_i1025" style="width:0;height:.75pt" o:hralign="center" o:hrstd="t" o:hr="t" fillcolor="#a0a0a0" stroked="f"/>
        </w:pict>
      </w:r>
    </w:p>
    <w:p w14:paraId="7DBBACEB" w14:textId="22D75B69" w:rsidR="006B4B10" w:rsidRPr="00AE4471" w:rsidRDefault="006B4B10" w:rsidP="006B4B10">
      <w:r w:rsidRPr="00AE4471">
        <w:rPr>
          <w:b/>
          <w:bCs/>
        </w:rPr>
        <w:t xml:space="preserve">Kemlo </w:t>
      </w:r>
      <w:r>
        <w:rPr>
          <w:b/>
          <w:bCs/>
        </w:rPr>
        <w:t>&amp; Krillie Further Information</w:t>
      </w:r>
    </w:p>
    <w:p w14:paraId="46EDB68D" w14:textId="23E5A869" w:rsidR="00851429" w:rsidRPr="00851429" w:rsidRDefault="006B4B10" w:rsidP="00851429">
      <w:r>
        <w:t>Kemlo &amp; Krillie</w:t>
      </w:r>
      <w:r w:rsidR="00851429" w:rsidRPr="00851429">
        <w:t xml:space="preserve"> uses background created previously using AI tools based on the </w:t>
      </w:r>
      <w:hyperlink r:id="rId25" w:history="1">
        <w:r w:rsidR="00851429" w:rsidRPr="00851429">
          <w:rPr>
            <w:rStyle w:val="Hyperlink"/>
          </w:rPr>
          <w:t>Kemlo Spaceworld series of books by E.C. Eliott</w:t>
        </w:r>
      </w:hyperlink>
      <w:r w:rsidR="00851429" w:rsidRPr="00851429">
        <w:t> published in 1954 to 1963. It uses the contents of this blog post: </w:t>
      </w:r>
      <w:hyperlink r:id="rId26" w:history="1">
        <w:r w:rsidR="00851429" w:rsidRPr="00851429">
          <w:rPr>
            <w:rStyle w:val="Hyperlink"/>
          </w:rPr>
          <w:t>https://blog.inf.ed.ac.uk/atate/2025/09/10/kemlo-and-krillie-briefing/</w:t>
        </w:r>
      </w:hyperlink>
    </w:p>
    <w:p w14:paraId="28811864" w14:textId="77777777" w:rsidR="00851429" w:rsidRPr="00851429" w:rsidRDefault="00851429" w:rsidP="00851429">
      <w:r w:rsidRPr="00851429">
        <w:t>See also:</w:t>
      </w:r>
    </w:p>
    <w:p w14:paraId="7B916DA5" w14:textId="77777777" w:rsidR="00851429" w:rsidRPr="00851429" w:rsidRDefault="00851429" w:rsidP="00851429">
      <w:pPr>
        <w:numPr>
          <w:ilvl w:val="0"/>
          <w:numId w:val="8"/>
        </w:numPr>
      </w:pPr>
      <w:hyperlink r:id="rId27" w:history="1">
        <w:r w:rsidRPr="00851429">
          <w:rPr>
            <w:rStyle w:val="Hyperlink"/>
          </w:rPr>
          <w:t xml:space="preserve">Kemlo Books by </w:t>
        </w:r>
        <w:proofErr w:type="spellStart"/>
        <w:r w:rsidRPr="00851429">
          <w:rPr>
            <w:rStyle w:val="Hyperlink"/>
          </w:rPr>
          <w:t>E.</w:t>
        </w:r>
        <w:proofErr w:type="gramStart"/>
        <w:r w:rsidRPr="00851429">
          <w:rPr>
            <w:rStyle w:val="Hyperlink"/>
          </w:rPr>
          <w:t>C.Eliott</w:t>
        </w:r>
        <w:proofErr w:type="spellEnd"/>
        <w:proofErr w:type="gramEnd"/>
      </w:hyperlink>
    </w:p>
    <w:p w14:paraId="1528516C" w14:textId="77777777" w:rsidR="00851429" w:rsidRPr="00851429" w:rsidRDefault="00851429" w:rsidP="00851429">
      <w:pPr>
        <w:numPr>
          <w:ilvl w:val="0"/>
          <w:numId w:val="8"/>
        </w:numPr>
      </w:pPr>
      <w:hyperlink r:id="rId28" w:history="1">
        <w:r w:rsidRPr="00851429">
          <w:rPr>
            <w:rStyle w:val="Hyperlink"/>
          </w:rPr>
          <w:t>Kemlo &amp; Krillie Briefing</w:t>
        </w:r>
      </w:hyperlink>
    </w:p>
    <w:p w14:paraId="46C86716" w14:textId="77777777" w:rsidR="00851429" w:rsidRPr="00851429" w:rsidRDefault="00851429" w:rsidP="00851429">
      <w:pPr>
        <w:numPr>
          <w:ilvl w:val="0"/>
          <w:numId w:val="8"/>
        </w:numPr>
      </w:pPr>
      <w:hyperlink r:id="rId29" w:history="1">
        <w:r w:rsidRPr="00851429">
          <w:rPr>
            <w:rStyle w:val="Hyperlink"/>
          </w:rPr>
          <w:t>Kemlo &amp; Krillie Storybooks</w:t>
        </w:r>
      </w:hyperlink>
    </w:p>
    <w:p w14:paraId="1127A271" w14:textId="77777777" w:rsidR="00851429" w:rsidRPr="00851429" w:rsidRDefault="00851429" w:rsidP="00851429">
      <w:pPr>
        <w:numPr>
          <w:ilvl w:val="0"/>
          <w:numId w:val="8"/>
        </w:numPr>
      </w:pPr>
      <w:hyperlink r:id="rId30" w:history="1">
        <w:r w:rsidRPr="00851429">
          <w:rPr>
            <w:rStyle w:val="Hyperlink"/>
          </w:rPr>
          <w:t>Krillie’s ‘Space Girl’ Diary</w:t>
        </w:r>
      </w:hyperlink>
    </w:p>
    <w:p w14:paraId="388F8EA9" w14:textId="77777777" w:rsidR="00851429" w:rsidRPr="00851429" w:rsidRDefault="00851429" w:rsidP="00851429">
      <w:pPr>
        <w:numPr>
          <w:ilvl w:val="0"/>
          <w:numId w:val="8"/>
        </w:numPr>
      </w:pPr>
      <w:hyperlink r:id="rId31" w:history="1">
        <w:r w:rsidRPr="00851429">
          <w:rPr>
            <w:rStyle w:val="Hyperlink"/>
          </w:rPr>
          <w:t>Belt K Technical Manual</w:t>
        </w:r>
      </w:hyperlink>
    </w:p>
    <w:p w14:paraId="7660B96A" w14:textId="6281841F" w:rsidR="00851429" w:rsidRPr="00851429" w:rsidRDefault="00851429" w:rsidP="006B4B10">
      <w:pPr>
        <w:numPr>
          <w:ilvl w:val="0"/>
          <w:numId w:val="8"/>
        </w:numPr>
      </w:pPr>
      <w:hyperlink r:id="rId32" w:history="1">
        <w:r w:rsidRPr="00851429">
          <w:rPr>
            <w:rStyle w:val="Hyperlink"/>
          </w:rPr>
          <w:t>Kemlo &amp; Krillie Character Sheets</w:t>
        </w:r>
      </w:hyperlink>
      <w:r w:rsidR="006B4B10">
        <w:t xml:space="preserve"> and </w:t>
      </w:r>
      <w:hyperlink r:id="rId33" w:history="1">
        <w:r w:rsidR="006B4B10">
          <w:rPr>
            <w:rStyle w:val="Hyperlink"/>
          </w:rPr>
          <w:t>Other Characters</w:t>
        </w:r>
      </w:hyperlink>
    </w:p>
    <w:p w14:paraId="77B61768" w14:textId="77777777" w:rsidR="00851429" w:rsidRPr="00851429" w:rsidRDefault="00851429" w:rsidP="00851429">
      <w:pPr>
        <w:numPr>
          <w:ilvl w:val="0"/>
          <w:numId w:val="8"/>
        </w:numPr>
      </w:pPr>
      <w:hyperlink r:id="rId34" w:history="1">
        <w:r w:rsidRPr="00851429">
          <w:rPr>
            <w:rStyle w:val="Hyperlink"/>
          </w:rPr>
          <w:t>Kemlo &amp; Krillie Fashion</w:t>
        </w:r>
      </w:hyperlink>
    </w:p>
    <w:p w14:paraId="1FACF362" w14:textId="77777777" w:rsidR="00851429" w:rsidRPr="00851429" w:rsidRDefault="00851429" w:rsidP="00851429">
      <w:pPr>
        <w:numPr>
          <w:ilvl w:val="0"/>
          <w:numId w:val="8"/>
        </w:numPr>
      </w:pPr>
      <w:hyperlink r:id="rId35" w:history="1">
        <w:r w:rsidRPr="00851429">
          <w:rPr>
            <w:rStyle w:val="Hyperlink"/>
          </w:rPr>
          <w:t>More Kemlo &amp; Krillie Related Blog Posts</w:t>
        </w:r>
      </w:hyperlink>
    </w:p>
    <w:p w14:paraId="4901C128" w14:textId="77777777" w:rsidR="00851429" w:rsidRPr="00851429" w:rsidRDefault="00851429" w:rsidP="00851429">
      <w:pPr>
        <w:numPr>
          <w:ilvl w:val="0"/>
          <w:numId w:val="8"/>
        </w:numPr>
      </w:pPr>
      <w:r w:rsidRPr="00851429">
        <w:t>Further Resources: </w:t>
      </w:r>
      <w:hyperlink r:id="rId36" w:history="1">
        <w:r w:rsidRPr="00851429">
          <w:rPr>
            <w:rStyle w:val="Hyperlink"/>
          </w:rPr>
          <w:t>Kemlo &amp; Krillie character details, spacecraft, space station, Kemlo Font</w:t>
        </w:r>
      </w:hyperlink>
    </w:p>
    <w:bookmarkEnd w:id="0"/>
    <w:p w14:paraId="15B14C9D" w14:textId="77777777" w:rsidR="001E768A" w:rsidRDefault="001E768A"/>
    <w:sectPr w:rsidR="001E7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9CA"/>
    <w:multiLevelType w:val="multilevel"/>
    <w:tmpl w:val="5A3E5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40840"/>
    <w:multiLevelType w:val="multilevel"/>
    <w:tmpl w:val="79E6C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44E44"/>
    <w:multiLevelType w:val="multilevel"/>
    <w:tmpl w:val="7C88C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442C2"/>
    <w:multiLevelType w:val="multilevel"/>
    <w:tmpl w:val="B24CA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31C5E"/>
    <w:multiLevelType w:val="multilevel"/>
    <w:tmpl w:val="D5060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92797"/>
    <w:multiLevelType w:val="multilevel"/>
    <w:tmpl w:val="F4F4E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6B46DA"/>
    <w:multiLevelType w:val="multilevel"/>
    <w:tmpl w:val="D43801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A4883"/>
    <w:multiLevelType w:val="multilevel"/>
    <w:tmpl w:val="0952D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907101">
    <w:abstractNumId w:val="6"/>
  </w:num>
  <w:num w:numId="2" w16cid:durableId="1557472531">
    <w:abstractNumId w:val="1"/>
  </w:num>
  <w:num w:numId="3" w16cid:durableId="583035119">
    <w:abstractNumId w:val="0"/>
  </w:num>
  <w:num w:numId="4" w16cid:durableId="1629361152">
    <w:abstractNumId w:val="5"/>
  </w:num>
  <w:num w:numId="5" w16cid:durableId="144441992">
    <w:abstractNumId w:val="7"/>
  </w:num>
  <w:num w:numId="6" w16cid:durableId="1239906619">
    <w:abstractNumId w:val="2"/>
  </w:num>
  <w:num w:numId="7" w16cid:durableId="1028019940">
    <w:abstractNumId w:val="4"/>
  </w:num>
  <w:num w:numId="8" w16cid:durableId="332416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DB"/>
    <w:rsid w:val="001E768A"/>
    <w:rsid w:val="00402CE0"/>
    <w:rsid w:val="00496711"/>
    <w:rsid w:val="006B4B10"/>
    <w:rsid w:val="007502CC"/>
    <w:rsid w:val="00851429"/>
    <w:rsid w:val="00860349"/>
    <w:rsid w:val="008C63FB"/>
    <w:rsid w:val="00921CFE"/>
    <w:rsid w:val="00991776"/>
    <w:rsid w:val="00BE345D"/>
    <w:rsid w:val="00CE6DA1"/>
    <w:rsid w:val="00D47ADB"/>
    <w:rsid w:val="00E17CF2"/>
    <w:rsid w:val="00F3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554C"/>
  <w15:chartTrackingRefBased/>
  <w15:docId w15:val="{8352F666-E078-4E78-A45B-F3CBB8A4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76"/>
  </w:style>
  <w:style w:type="paragraph" w:styleId="Heading1">
    <w:name w:val="heading 1"/>
    <w:basedOn w:val="Normal"/>
    <w:next w:val="Normal"/>
    <w:link w:val="Heading1Char"/>
    <w:uiPriority w:val="9"/>
    <w:qFormat/>
    <w:rsid w:val="00D47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A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1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collectingbooksandmagazines.com/kemlo.html" TargetMode="External"/><Relationship Id="rId26" Type="http://schemas.openxmlformats.org/officeDocument/2006/relationships/hyperlink" Target="https://blog.inf.ed.ac.uk/atate/2025/09/10/kemlo-and-krillie-briefing/" TargetMode="External"/><Relationship Id="rId21" Type="http://schemas.openxmlformats.org/officeDocument/2006/relationships/hyperlink" Target="https://www.sfgateway.com/contributor/e-c-eliott/" TargetMode="External"/><Relationship Id="rId34" Type="http://schemas.openxmlformats.org/officeDocument/2006/relationships/hyperlink" Target="https://blog.inf.ed.ac.uk/atate/2025/09/09/kemlo-krillie-fashion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blog.inf.ed.ac.uk/atate/files/2014/01/Tas_series-Wikipedia.jpg" TargetMode="External"/><Relationship Id="rId17" Type="http://schemas.openxmlformats.org/officeDocument/2006/relationships/hyperlink" Target="https://www.librarything.com/nseries/96533/Kemlo" TargetMode="External"/><Relationship Id="rId25" Type="http://schemas.openxmlformats.org/officeDocument/2006/relationships/hyperlink" Target="https://blog.inf.ed.ac.uk/atate/2014/01/01/kemlo/" TargetMode="External"/><Relationship Id="rId33" Type="http://schemas.openxmlformats.org/officeDocument/2006/relationships/hyperlink" Target="https://blog.inf.ed.ac.uk/atate/2025/10/01/kemlo-krillie-characters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howff.wordpress.com/2013/11/24/kemlo-and-the-birth-of-wonder/" TargetMode="External"/><Relationship Id="rId29" Type="http://schemas.openxmlformats.org/officeDocument/2006/relationships/hyperlink" Target="https://blog.inf.ed.ac.uk/atate/2025/09/07/kemlo-krillie-storybook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.inf.ed.ac.uk/atate/author/bat/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5.jpeg"/><Relationship Id="rId32" Type="http://schemas.openxmlformats.org/officeDocument/2006/relationships/hyperlink" Target="https://blog.inf.ed.ac.uk/atate/2025/09/21/kemlo-and-krillie-character-sheets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blog.inf.ed.ac.uk/atate/2014/01/01/kemlo/" TargetMode="External"/><Relationship Id="rId15" Type="http://schemas.openxmlformats.org/officeDocument/2006/relationships/hyperlink" Target="https://blog.inf.ed.ac.uk/atate/files/2014/01/Rafe-Bernard-Sci-Fi-Books.jpg" TargetMode="External"/><Relationship Id="rId23" Type="http://schemas.openxmlformats.org/officeDocument/2006/relationships/hyperlink" Target="https://blog.inf.ed.ac.uk/atate/files/2014/01/Kemlo-SFGateway-ePubs.jpg" TargetMode="External"/><Relationship Id="rId28" Type="http://schemas.openxmlformats.org/officeDocument/2006/relationships/hyperlink" Target="https://blog.inf.ed.ac.uk/atate/2025/09/10/kemlo-and-krillie-briefing/" TargetMode="External"/><Relationship Id="rId36" Type="http://schemas.openxmlformats.org/officeDocument/2006/relationships/hyperlink" Target="https://www.aiai.ed.ac.uk/~ai/resources/Kemlo-and-Krillie/" TargetMode="External"/><Relationship Id="rId10" Type="http://schemas.openxmlformats.org/officeDocument/2006/relationships/hyperlink" Target="https://bearalley.blogspot.com/2012/03/bruce-cornwell-1920-2012.html" TargetMode="External"/><Relationship Id="rId19" Type="http://schemas.openxmlformats.org/officeDocument/2006/relationships/hyperlink" Target="https://sf-encyclopedia.com/entry/eliott_e_c" TargetMode="External"/><Relationship Id="rId31" Type="http://schemas.openxmlformats.org/officeDocument/2006/relationships/hyperlink" Target="https://blog.inf.ed.ac.uk/atate/2025/09/19/belt-k-technical-man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Reginald_Alec_Martin" TargetMode="External"/><Relationship Id="rId14" Type="http://schemas.openxmlformats.org/officeDocument/2006/relationships/hyperlink" Target="https://en.wikipedia.org/wiki/Tas_(series)" TargetMode="External"/><Relationship Id="rId22" Type="http://schemas.openxmlformats.org/officeDocument/2006/relationships/hyperlink" Target="https://www.amazon.co.uk/s?k=kemlo+kindle" TargetMode="External"/><Relationship Id="rId27" Type="http://schemas.openxmlformats.org/officeDocument/2006/relationships/hyperlink" Target="https://blog.inf.ed.ac.uk/atate/2014/01/01/kemlo/" TargetMode="External"/><Relationship Id="rId30" Type="http://schemas.openxmlformats.org/officeDocument/2006/relationships/hyperlink" Target="https://blog.inf.ed.ac.uk/atate/2025/09/12/krillies-space-girl-diary/" TargetMode="External"/><Relationship Id="rId35" Type="http://schemas.openxmlformats.org/officeDocument/2006/relationships/hyperlink" Target="https://blog.inf.ed.ac.uk/atate/?s=kemlo" TargetMode="External"/><Relationship Id="rId8" Type="http://schemas.openxmlformats.org/officeDocument/2006/relationships/hyperlink" Target="https://en.wikipedia.org/wiki/Keml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Tate</dc:creator>
  <cp:keywords/>
  <dc:description/>
  <cp:lastModifiedBy>Austin Tate</cp:lastModifiedBy>
  <cp:revision>8</cp:revision>
  <dcterms:created xsi:type="dcterms:W3CDTF">2025-10-11T16:00:00Z</dcterms:created>
  <dcterms:modified xsi:type="dcterms:W3CDTF">2025-10-13T14:33:00Z</dcterms:modified>
</cp:coreProperties>
</file>